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99C4" w14:textId="4484C400" w:rsidR="00FC7751" w:rsidRDefault="00FC7751" w:rsidP="00C00A65">
      <w:pPr>
        <w:rPr>
          <w:rFonts w:ascii="Garamond" w:hAnsi="Garamond" w:cs="Times New Roman"/>
          <w:sz w:val="26"/>
          <w:szCs w:val="26"/>
        </w:rPr>
      </w:pPr>
    </w:p>
    <w:p w14:paraId="4A819A94" w14:textId="6913FC73" w:rsidR="007A07AA" w:rsidRDefault="007A07AA" w:rsidP="00BE7A97">
      <w:pPr>
        <w:rPr>
          <w:rFonts w:ascii="Garamond" w:hAnsi="Garamond" w:cs="Times New Roman"/>
          <w:b/>
          <w:sz w:val="26"/>
          <w:szCs w:val="26"/>
        </w:rPr>
      </w:pPr>
    </w:p>
    <w:p w14:paraId="1D24BCBC" w14:textId="69E42D3F" w:rsidR="009D7884" w:rsidRPr="00BE7A97" w:rsidRDefault="007A07AA" w:rsidP="007A07AA">
      <w:pPr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KRIŠTOF KINTERA, JOSEF PLESKOT A MAREK ČÍHAL </w:t>
      </w:r>
      <w:r w:rsidR="00B87DB9">
        <w:rPr>
          <w:rFonts w:ascii="Garamond" w:hAnsi="Garamond" w:cs="Times New Roman"/>
          <w:b/>
          <w:sz w:val="26"/>
          <w:szCs w:val="26"/>
        </w:rPr>
        <w:t xml:space="preserve">PŘEDSTAVUJÍ NOVOU TVORBU </w:t>
      </w:r>
      <w:r>
        <w:rPr>
          <w:rFonts w:ascii="Garamond" w:hAnsi="Garamond" w:cs="Times New Roman"/>
          <w:b/>
          <w:sz w:val="26"/>
          <w:szCs w:val="26"/>
        </w:rPr>
        <w:t>V LITOMYŠLI</w:t>
      </w:r>
    </w:p>
    <w:p w14:paraId="5383E5C4" w14:textId="1F76D4DD" w:rsidR="00B46B41" w:rsidRPr="001D42B0" w:rsidRDefault="00B46B41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6127AFB" w14:textId="77777777" w:rsidR="00BB4C53" w:rsidRPr="001D42B0" w:rsidRDefault="00BB4C53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E049C72" w14:textId="77777777" w:rsidR="00FC7751" w:rsidRPr="001D42B0" w:rsidRDefault="00FC7751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D42B0">
        <w:rPr>
          <w:rFonts w:ascii="Garamond" w:hAnsi="Garamond" w:cs="Times New Roman"/>
          <w:sz w:val="24"/>
          <w:szCs w:val="24"/>
        </w:rPr>
        <w:t>Galerie Zdeněk Sklenář</w:t>
      </w:r>
    </w:p>
    <w:p w14:paraId="61F269CC" w14:textId="0DFE4509" w:rsidR="00FC7751" w:rsidRPr="001D42B0" w:rsidRDefault="002164EE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Mariánská 1097</w:t>
      </w:r>
      <w:r w:rsidR="00FC7751" w:rsidRPr="001D42B0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Litomyšl</w:t>
      </w:r>
    </w:p>
    <w:p w14:paraId="2BD1B3A4" w14:textId="1A20FD31" w:rsidR="00391BD7" w:rsidRPr="001D42B0" w:rsidRDefault="002164EE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Otevřeno denně od 11 </w:t>
      </w:r>
      <w:r w:rsidR="00622E1A">
        <w:rPr>
          <w:rFonts w:ascii="Garamond" w:hAnsi="Garamond" w:cs="Times New Roman"/>
          <w:sz w:val="24"/>
          <w:szCs w:val="24"/>
        </w:rPr>
        <w:t>do</w:t>
      </w:r>
      <w:r>
        <w:rPr>
          <w:rFonts w:ascii="Garamond" w:hAnsi="Garamond" w:cs="Times New Roman"/>
          <w:sz w:val="24"/>
          <w:szCs w:val="24"/>
        </w:rPr>
        <w:t xml:space="preserve"> 19 </w:t>
      </w:r>
      <w:r w:rsidR="00391BD7" w:rsidRPr="001D42B0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 xml:space="preserve">hodin </w:t>
      </w:r>
    </w:p>
    <w:p w14:paraId="26E57013" w14:textId="77777777" w:rsidR="00FC7751" w:rsidRPr="001D42B0" w:rsidRDefault="00544652" w:rsidP="00BB4C53">
      <w:pPr>
        <w:jc w:val="both"/>
        <w:rPr>
          <w:rFonts w:ascii="Garamond" w:hAnsi="Garamond" w:cs="Times New Roman"/>
          <w:sz w:val="24"/>
          <w:szCs w:val="24"/>
        </w:rPr>
      </w:pPr>
      <w:hyperlink r:id="rId8" w:history="1">
        <w:r w:rsidR="00FC7751" w:rsidRPr="001D42B0">
          <w:rPr>
            <w:rStyle w:val="Hypertextovodkaz"/>
            <w:rFonts w:ascii="Garamond" w:hAnsi="Garamond" w:cs="Times New Roman"/>
            <w:sz w:val="24"/>
            <w:szCs w:val="24"/>
          </w:rPr>
          <w:t>www.zdeneksklenar.cz</w:t>
        </w:r>
      </w:hyperlink>
    </w:p>
    <w:p w14:paraId="4B09460B" w14:textId="77777777" w:rsidR="00FC7751" w:rsidRPr="001D42B0" w:rsidRDefault="00FC7751" w:rsidP="00BB4C53">
      <w:pPr>
        <w:jc w:val="both"/>
        <w:rPr>
          <w:rFonts w:ascii="Garamond" w:hAnsi="Garamond" w:cs="Times New Roman"/>
          <w:sz w:val="24"/>
          <w:szCs w:val="24"/>
        </w:rPr>
      </w:pPr>
    </w:p>
    <w:p w14:paraId="3DD0F63A" w14:textId="77777777" w:rsidR="00776708" w:rsidRPr="001D42B0" w:rsidRDefault="00776708" w:rsidP="00BB4C53">
      <w:pPr>
        <w:jc w:val="both"/>
        <w:rPr>
          <w:rFonts w:ascii="Garamond" w:hAnsi="Garamond" w:cs="Times New Roman"/>
          <w:b/>
          <w:sz w:val="24"/>
          <w:szCs w:val="24"/>
        </w:rPr>
      </w:pPr>
      <w:r w:rsidRPr="001D42B0">
        <w:rPr>
          <w:rFonts w:ascii="Garamond" w:hAnsi="Garamond" w:cs="Times New Roman"/>
          <w:b/>
          <w:sz w:val="24"/>
          <w:szCs w:val="24"/>
        </w:rPr>
        <w:t>TISKOVÁ ZPRÁVA</w:t>
      </w:r>
    </w:p>
    <w:p w14:paraId="20FCE2F4" w14:textId="77777777" w:rsidR="00F937A4" w:rsidRPr="001D42B0" w:rsidRDefault="00F937A4" w:rsidP="00BB4C53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4D4D9E40" w14:textId="64705089" w:rsidR="002164EE" w:rsidRPr="00B87DB9" w:rsidRDefault="00BE7A97" w:rsidP="002164EE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Program letošního ročníku Smetanovy výtvarné Litomyšle výrazně obohatí </w:t>
      </w:r>
      <w:r w:rsidR="007A07AA">
        <w:rPr>
          <w:rFonts w:ascii="Garamond" w:hAnsi="Garamond" w:cs="Times New Roman"/>
          <w:b/>
          <w:sz w:val="24"/>
          <w:szCs w:val="24"/>
        </w:rPr>
        <w:t xml:space="preserve">hned tři </w:t>
      </w:r>
      <w:r>
        <w:rPr>
          <w:rFonts w:ascii="Garamond" w:hAnsi="Garamond" w:cs="Times New Roman"/>
          <w:b/>
          <w:sz w:val="24"/>
          <w:szCs w:val="24"/>
        </w:rPr>
        <w:t>výstavní projekty pořádané Galerií</w:t>
      </w:r>
      <w:r w:rsidR="006160D0" w:rsidRPr="001D42B0">
        <w:rPr>
          <w:rFonts w:ascii="Garamond" w:hAnsi="Garamond" w:cs="Times New Roman"/>
          <w:b/>
          <w:sz w:val="24"/>
          <w:szCs w:val="24"/>
        </w:rPr>
        <w:t xml:space="preserve"> Zdeněk Sklenář v</w:t>
      </w:r>
      <w:r w:rsidR="00622E1A">
        <w:rPr>
          <w:rFonts w:ascii="Garamond" w:hAnsi="Garamond" w:cs="Times New Roman"/>
          <w:b/>
          <w:sz w:val="24"/>
          <w:szCs w:val="24"/>
        </w:rPr>
        <w:t> </w:t>
      </w:r>
      <w:r w:rsidR="002164EE">
        <w:rPr>
          <w:rFonts w:ascii="Garamond" w:hAnsi="Garamond" w:cs="Times New Roman"/>
          <w:b/>
          <w:sz w:val="24"/>
          <w:szCs w:val="24"/>
        </w:rPr>
        <w:t>Litomyšli</w:t>
      </w:r>
      <w:r w:rsidR="00622E1A">
        <w:rPr>
          <w:rFonts w:ascii="Garamond" w:hAnsi="Garamond" w:cs="Times New Roman"/>
          <w:b/>
          <w:sz w:val="24"/>
          <w:szCs w:val="24"/>
        </w:rPr>
        <w:t>. S</w:t>
      </w:r>
      <w:r>
        <w:rPr>
          <w:rFonts w:ascii="Garamond" w:hAnsi="Garamond" w:cs="Times New Roman"/>
          <w:b/>
          <w:sz w:val="24"/>
          <w:szCs w:val="24"/>
        </w:rPr>
        <w:t xml:space="preserve">vou novou tvorbu zde </w:t>
      </w:r>
      <w:r w:rsidR="006160D0" w:rsidRPr="001D42B0">
        <w:rPr>
          <w:rFonts w:ascii="Garamond" w:hAnsi="Garamond" w:cs="Times New Roman"/>
          <w:b/>
          <w:sz w:val="24"/>
          <w:szCs w:val="24"/>
        </w:rPr>
        <w:t>představ</w:t>
      </w:r>
      <w:r>
        <w:rPr>
          <w:rFonts w:ascii="Garamond" w:hAnsi="Garamond" w:cs="Times New Roman"/>
          <w:b/>
          <w:sz w:val="24"/>
          <w:szCs w:val="24"/>
        </w:rPr>
        <w:t xml:space="preserve">í Krištof </w:t>
      </w:r>
      <w:proofErr w:type="spellStart"/>
      <w:r>
        <w:rPr>
          <w:rFonts w:ascii="Garamond" w:hAnsi="Garamond" w:cs="Times New Roman"/>
          <w:b/>
          <w:sz w:val="24"/>
          <w:szCs w:val="24"/>
        </w:rPr>
        <w:t>Kintera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, jedna z nejvýraznějších postav současného umění. Na </w:t>
      </w:r>
      <w:r w:rsidR="0052155D">
        <w:rPr>
          <w:rFonts w:ascii="Garamond" w:hAnsi="Garamond" w:cs="Times New Roman"/>
          <w:b/>
          <w:sz w:val="24"/>
          <w:szCs w:val="24"/>
        </w:rPr>
        <w:t>výstavě Jsem</w:t>
      </w:r>
      <w:r w:rsidR="002164EE" w:rsidRPr="002164EE">
        <w:rPr>
          <w:rFonts w:ascii="Garamond" w:hAnsi="Garamond" w:cs="Times New Roman"/>
          <w:b/>
          <w:i/>
          <w:sz w:val="24"/>
          <w:szCs w:val="24"/>
        </w:rPr>
        <w:t xml:space="preserve"> kus klacku </w:t>
      </w:r>
      <w:proofErr w:type="spellStart"/>
      <w:r w:rsidR="002164EE" w:rsidRPr="002164EE">
        <w:rPr>
          <w:rFonts w:ascii="Garamond" w:hAnsi="Garamond" w:cs="Times New Roman"/>
          <w:b/>
          <w:i/>
          <w:sz w:val="24"/>
          <w:szCs w:val="24"/>
        </w:rPr>
        <w:t>natřenej</w:t>
      </w:r>
      <w:proofErr w:type="spellEnd"/>
      <w:r w:rsidR="002164EE" w:rsidRPr="002164EE">
        <w:rPr>
          <w:rFonts w:ascii="Garamond" w:hAnsi="Garamond" w:cs="Times New Roman"/>
          <w:b/>
          <w:i/>
          <w:sz w:val="24"/>
          <w:szCs w:val="24"/>
        </w:rPr>
        <w:t xml:space="preserve"> na bílo</w:t>
      </w:r>
      <w:r>
        <w:rPr>
          <w:rFonts w:ascii="Garamond" w:hAnsi="Garamond" w:cs="Times New Roman"/>
          <w:b/>
          <w:i/>
          <w:sz w:val="24"/>
          <w:szCs w:val="24"/>
        </w:rPr>
        <w:t xml:space="preserve"> </w:t>
      </w:r>
      <w:r w:rsidRPr="00BE7A97">
        <w:rPr>
          <w:rFonts w:ascii="Garamond" w:hAnsi="Garamond" w:cs="Times New Roman"/>
          <w:b/>
          <w:sz w:val="24"/>
          <w:szCs w:val="24"/>
        </w:rPr>
        <w:t xml:space="preserve">bude </w:t>
      </w:r>
      <w:r w:rsidR="00B41390">
        <w:rPr>
          <w:rFonts w:ascii="Garamond" w:hAnsi="Garamond" w:cs="Times New Roman"/>
          <w:b/>
          <w:sz w:val="24"/>
          <w:szCs w:val="24"/>
        </w:rPr>
        <w:t xml:space="preserve">v autorské instalaci </w:t>
      </w:r>
      <w:r>
        <w:rPr>
          <w:rFonts w:ascii="Garamond" w:hAnsi="Garamond" w:cs="Times New Roman"/>
          <w:b/>
          <w:sz w:val="24"/>
          <w:szCs w:val="24"/>
        </w:rPr>
        <w:t xml:space="preserve">prezentován </w:t>
      </w:r>
      <w:r w:rsidR="00B41390">
        <w:rPr>
          <w:rFonts w:ascii="Garamond" w:hAnsi="Garamond" w:cs="Times New Roman"/>
          <w:b/>
          <w:sz w:val="24"/>
          <w:szCs w:val="24"/>
        </w:rPr>
        <w:t>z</w:t>
      </w:r>
      <w:r w:rsidRPr="00BE7A97">
        <w:rPr>
          <w:rFonts w:ascii="Garamond" w:hAnsi="Garamond" w:cs="Times New Roman"/>
          <w:b/>
          <w:sz w:val="24"/>
          <w:szCs w:val="24"/>
        </w:rPr>
        <w:t>cela nový soubor kreseb</w:t>
      </w:r>
      <w:r w:rsidR="00B41390">
        <w:rPr>
          <w:rFonts w:ascii="Garamond" w:hAnsi="Garamond" w:cs="Times New Roman"/>
          <w:b/>
          <w:sz w:val="24"/>
          <w:szCs w:val="24"/>
        </w:rPr>
        <w:t xml:space="preserve">, který doplní devět objektů, mezi nimi i dílo z oblíbeného cyklu </w:t>
      </w:r>
      <w:proofErr w:type="spellStart"/>
      <w:r w:rsidR="00B41390" w:rsidRPr="00B41390">
        <w:rPr>
          <w:rFonts w:ascii="Garamond" w:hAnsi="Garamond" w:cs="Times New Roman"/>
          <w:b/>
          <w:i/>
          <w:sz w:val="24"/>
          <w:szCs w:val="24"/>
        </w:rPr>
        <w:t>Nervous</w:t>
      </w:r>
      <w:proofErr w:type="spellEnd"/>
      <w:r w:rsidR="00B41390" w:rsidRPr="00B41390">
        <w:rPr>
          <w:rFonts w:ascii="Garamond" w:hAnsi="Garamond" w:cs="Times New Roman"/>
          <w:b/>
          <w:i/>
          <w:sz w:val="24"/>
          <w:szCs w:val="24"/>
        </w:rPr>
        <w:t xml:space="preserve"> </w:t>
      </w:r>
      <w:proofErr w:type="spellStart"/>
      <w:r w:rsidR="00B41390" w:rsidRPr="00B41390">
        <w:rPr>
          <w:rFonts w:ascii="Garamond" w:hAnsi="Garamond" w:cs="Times New Roman"/>
          <w:b/>
          <w:i/>
          <w:sz w:val="24"/>
          <w:szCs w:val="24"/>
        </w:rPr>
        <w:t>Trees</w:t>
      </w:r>
      <w:proofErr w:type="spellEnd"/>
      <w:r w:rsidR="00B41390">
        <w:rPr>
          <w:rFonts w:ascii="Garamond" w:hAnsi="Garamond" w:cs="Times New Roman"/>
          <w:b/>
          <w:i/>
          <w:sz w:val="24"/>
          <w:szCs w:val="24"/>
        </w:rPr>
        <w:t xml:space="preserve">, </w:t>
      </w:r>
      <w:r w:rsidR="00B41390" w:rsidRPr="00B41390">
        <w:rPr>
          <w:rFonts w:ascii="Garamond" w:hAnsi="Garamond" w:cs="Times New Roman"/>
          <w:b/>
          <w:sz w:val="24"/>
          <w:szCs w:val="24"/>
        </w:rPr>
        <w:t>vytvořené speciálně pro tuto výstavu.</w:t>
      </w:r>
      <w:r w:rsidR="007A07AA">
        <w:rPr>
          <w:rFonts w:ascii="Garamond" w:hAnsi="Garamond" w:cs="Times New Roman"/>
          <w:b/>
          <w:sz w:val="24"/>
          <w:szCs w:val="24"/>
        </w:rPr>
        <w:t xml:space="preserve"> Dalším výtvarným počinem bude instalace velkorozměrné neonové kresby Marka Číhala nazvané </w:t>
      </w:r>
      <w:r w:rsidR="0052155D" w:rsidRPr="007A07AA">
        <w:rPr>
          <w:rFonts w:ascii="Garamond" w:hAnsi="Garamond" w:cs="Times New Roman"/>
          <w:b/>
          <w:i/>
          <w:sz w:val="24"/>
          <w:szCs w:val="24"/>
        </w:rPr>
        <w:t>Zátiší</w:t>
      </w:r>
      <w:r w:rsidR="0052155D">
        <w:rPr>
          <w:rFonts w:ascii="Garamond" w:hAnsi="Garamond" w:cs="Times New Roman"/>
          <w:b/>
          <w:i/>
          <w:sz w:val="24"/>
          <w:szCs w:val="24"/>
        </w:rPr>
        <w:t xml:space="preserve">, </w:t>
      </w:r>
      <w:r w:rsidR="0052155D" w:rsidRPr="00E531D0">
        <w:rPr>
          <w:rFonts w:ascii="Garamond" w:hAnsi="Garamond" w:cs="Times New Roman"/>
          <w:b/>
          <w:sz w:val="24"/>
          <w:szCs w:val="24"/>
        </w:rPr>
        <w:t>která</w:t>
      </w:r>
      <w:r w:rsidR="00622E1A" w:rsidRPr="0052155D">
        <w:rPr>
          <w:rFonts w:ascii="Garamond" w:hAnsi="Garamond" w:cs="Times New Roman"/>
          <w:b/>
          <w:sz w:val="24"/>
          <w:szCs w:val="24"/>
        </w:rPr>
        <w:t xml:space="preserve"> </w:t>
      </w:r>
      <w:r w:rsidR="00622E1A" w:rsidRPr="00622E1A">
        <w:rPr>
          <w:rFonts w:ascii="Garamond" w:hAnsi="Garamond" w:cs="Times New Roman"/>
          <w:b/>
          <w:sz w:val="24"/>
          <w:szCs w:val="24"/>
        </w:rPr>
        <w:t>vizuálně propojí</w:t>
      </w:r>
      <w:r w:rsidR="00622E1A">
        <w:rPr>
          <w:rFonts w:ascii="Garamond" w:hAnsi="Garamond" w:cs="Times New Roman"/>
          <w:b/>
          <w:sz w:val="24"/>
          <w:szCs w:val="24"/>
        </w:rPr>
        <w:t xml:space="preserve"> prostor klášterních zahrad se soukromým domem, na němž je instalace umístěna. </w:t>
      </w:r>
      <w:r w:rsidR="007A07AA">
        <w:rPr>
          <w:rFonts w:ascii="Garamond" w:hAnsi="Garamond" w:cs="Times New Roman"/>
          <w:b/>
          <w:sz w:val="24"/>
          <w:szCs w:val="24"/>
        </w:rPr>
        <w:t>Výtvarný pro</w:t>
      </w:r>
      <w:r w:rsidR="00C203D4">
        <w:rPr>
          <w:rFonts w:ascii="Garamond" w:hAnsi="Garamond" w:cs="Times New Roman"/>
          <w:b/>
          <w:sz w:val="24"/>
          <w:szCs w:val="24"/>
        </w:rPr>
        <w:t xml:space="preserve">gram Galerie Zděnek Sklenář </w:t>
      </w:r>
      <w:r w:rsidR="007A07AA">
        <w:rPr>
          <w:rFonts w:ascii="Garamond" w:hAnsi="Garamond" w:cs="Times New Roman"/>
          <w:b/>
          <w:sz w:val="24"/>
          <w:szCs w:val="24"/>
        </w:rPr>
        <w:t>doplní autorská instalace architekta Josefa Pleskota</w:t>
      </w:r>
      <w:r w:rsidR="00622E1A">
        <w:rPr>
          <w:rFonts w:ascii="Garamond" w:hAnsi="Garamond" w:cs="Times New Roman"/>
          <w:b/>
          <w:sz w:val="24"/>
          <w:szCs w:val="24"/>
        </w:rPr>
        <w:t xml:space="preserve"> </w:t>
      </w:r>
      <w:r w:rsidR="00622E1A" w:rsidRPr="00622E1A">
        <w:rPr>
          <w:rFonts w:ascii="Garamond" w:hAnsi="Garamond" w:cs="Times New Roman"/>
          <w:b/>
          <w:i/>
          <w:sz w:val="24"/>
          <w:szCs w:val="24"/>
        </w:rPr>
        <w:t xml:space="preserve">Z pohádky do pohádky </w:t>
      </w:r>
      <w:r w:rsidR="00622E1A">
        <w:rPr>
          <w:rFonts w:ascii="Garamond" w:hAnsi="Garamond" w:cs="Times New Roman"/>
          <w:b/>
          <w:sz w:val="24"/>
          <w:szCs w:val="24"/>
        </w:rPr>
        <w:t>/</w:t>
      </w:r>
      <w:r w:rsidR="007A07AA" w:rsidRPr="007A07AA">
        <w:rPr>
          <w:rFonts w:ascii="Garamond" w:hAnsi="Garamond" w:cs="Times New Roman"/>
          <w:b/>
          <w:i/>
          <w:sz w:val="24"/>
          <w:szCs w:val="24"/>
        </w:rPr>
        <w:t>Vlezu, přelezu, lezu, slezu, vylezu</w:t>
      </w:r>
      <w:r w:rsidR="007A07AA" w:rsidRPr="00B87DB9">
        <w:rPr>
          <w:rFonts w:ascii="Garamond" w:hAnsi="Garamond" w:cs="Times New Roman"/>
          <w:b/>
          <w:sz w:val="24"/>
          <w:szCs w:val="24"/>
        </w:rPr>
        <w:t>, která propojí</w:t>
      </w:r>
      <w:r w:rsidR="007A07AA">
        <w:rPr>
          <w:rFonts w:ascii="Garamond" w:hAnsi="Garamond" w:cs="Times New Roman"/>
          <w:b/>
          <w:i/>
          <w:sz w:val="24"/>
          <w:szCs w:val="24"/>
        </w:rPr>
        <w:t xml:space="preserve"> </w:t>
      </w:r>
      <w:r w:rsidR="007A07AA" w:rsidRPr="00B87DB9">
        <w:rPr>
          <w:rFonts w:ascii="Garamond" w:hAnsi="Garamond" w:cs="Times New Roman"/>
          <w:b/>
          <w:sz w:val="24"/>
          <w:szCs w:val="24"/>
        </w:rPr>
        <w:t>1ar(t) a 2 ar(t)</w:t>
      </w:r>
      <w:r w:rsidR="00B87DB9">
        <w:rPr>
          <w:rFonts w:ascii="Garamond" w:hAnsi="Garamond" w:cs="Times New Roman"/>
          <w:b/>
          <w:sz w:val="24"/>
          <w:szCs w:val="24"/>
        </w:rPr>
        <w:t xml:space="preserve"> – zenovou zahradu, jejímž autorem Plesko</w:t>
      </w:r>
      <w:r w:rsidR="00622E1A">
        <w:rPr>
          <w:rFonts w:ascii="Garamond" w:hAnsi="Garamond" w:cs="Times New Roman"/>
          <w:b/>
          <w:sz w:val="24"/>
          <w:szCs w:val="24"/>
        </w:rPr>
        <w:t>t</w:t>
      </w:r>
      <w:r w:rsidR="0052155D" w:rsidRPr="0052155D">
        <w:rPr>
          <w:rFonts w:ascii="Garamond" w:hAnsi="Garamond" w:cs="Times New Roman"/>
          <w:b/>
          <w:sz w:val="24"/>
          <w:szCs w:val="24"/>
        </w:rPr>
        <w:t xml:space="preserve"> </w:t>
      </w:r>
      <w:r w:rsidR="0052155D">
        <w:rPr>
          <w:rFonts w:ascii="Garamond" w:hAnsi="Garamond" w:cs="Times New Roman"/>
          <w:b/>
          <w:sz w:val="24"/>
          <w:szCs w:val="24"/>
        </w:rPr>
        <w:t>je</w:t>
      </w:r>
      <w:r w:rsidR="00622E1A">
        <w:rPr>
          <w:rFonts w:ascii="Garamond" w:hAnsi="Garamond" w:cs="Times New Roman"/>
          <w:b/>
          <w:sz w:val="24"/>
          <w:szCs w:val="24"/>
        </w:rPr>
        <w:t>.</w:t>
      </w:r>
    </w:p>
    <w:p w14:paraId="1E13536C" w14:textId="13D2E393" w:rsidR="002164EE" w:rsidRPr="00E56AFF" w:rsidRDefault="00E56AFF" w:rsidP="002164EE">
      <w:pPr>
        <w:jc w:val="both"/>
        <w:rPr>
          <w:rFonts w:ascii="Garamond" w:hAnsi="Garamond" w:cs="Times New Roman"/>
          <w:sz w:val="24"/>
          <w:szCs w:val="24"/>
        </w:rPr>
      </w:pPr>
      <w:r w:rsidRPr="00E56AFF">
        <w:rPr>
          <w:rFonts w:ascii="Garamond" w:hAnsi="Garamond" w:cs="Times New Roman"/>
          <w:sz w:val="24"/>
          <w:szCs w:val="24"/>
        </w:rPr>
        <w:t xml:space="preserve">Po rekordním úspěchu </w:t>
      </w:r>
      <w:r>
        <w:rPr>
          <w:rFonts w:ascii="Garamond" w:hAnsi="Garamond" w:cs="Times New Roman"/>
          <w:sz w:val="24"/>
          <w:szCs w:val="24"/>
        </w:rPr>
        <w:t xml:space="preserve">loňské výstavy Krištofa </w:t>
      </w:r>
      <w:proofErr w:type="spellStart"/>
      <w:r>
        <w:rPr>
          <w:rFonts w:ascii="Garamond" w:hAnsi="Garamond" w:cs="Times New Roman"/>
          <w:sz w:val="24"/>
          <w:szCs w:val="24"/>
        </w:rPr>
        <w:t>Kintery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v Galerii Rudolfinum prezentuje </w:t>
      </w:r>
      <w:proofErr w:type="spellStart"/>
      <w:r>
        <w:rPr>
          <w:rFonts w:ascii="Garamond" w:hAnsi="Garamond" w:cs="Times New Roman"/>
          <w:sz w:val="24"/>
          <w:szCs w:val="24"/>
        </w:rPr>
        <w:t>Kintera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zcela nový soubor kreseb a objektů, které vystavuje v Galerii </w:t>
      </w:r>
      <w:r w:rsidR="00A86529">
        <w:rPr>
          <w:rFonts w:ascii="Garamond" w:hAnsi="Garamond" w:cs="Times New Roman"/>
          <w:sz w:val="24"/>
          <w:szCs w:val="24"/>
        </w:rPr>
        <w:t>Zdeněk Skl</w:t>
      </w:r>
      <w:r>
        <w:rPr>
          <w:rFonts w:ascii="Garamond" w:hAnsi="Garamond" w:cs="Times New Roman"/>
          <w:sz w:val="24"/>
          <w:szCs w:val="24"/>
        </w:rPr>
        <w:t xml:space="preserve">enář v Litomyšli. Výstava nazvaná </w:t>
      </w:r>
      <w:r w:rsidRPr="00E56AFF">
        <w:rPr>
          <w:rFonts w:ascii="Garamond" w:hAnsi="Garamond" w:cs="Times New Roman"/>
          <w:i/>
          <w:sz w:val="24"/>
          <w:szCs w:val="24"/>
        </w:rPr>
        <w:t xml:space="preserve">Jsem kus klacku </w:t>
      </w:r>
      <w:proofErr w:type="spellStart"/>
      <w:r w:rsidRPr="00E56AFF">
        <w:rPr>
          <w:rFonts w:ascii="Garamond" w:hAnsi="Garamond" w:cs="Times New Roman"/>
          <w:i/>
          <w:sz w:val="24"/>
          <w:szCs w:val="24"/>
        </w:rPr>
        <w:t>natřenej</w:t>
      </w:r>
      <w:proofErr w:type="spellEnd"/>
      <w:r w:rsidRPr="00E56AFF">
        <w:rPr>
          <w:rFonts w:ascii="Garamond" w:hAnsi="Garamond" w:cs="Times New Roman"/>
          <w:i/>
          <w:sz w:val="24"/>
          <w:szCs w:val="24"/>
        </w:rPr>
        <w:t xml:space="preserve"> na bílo</w:t>
      </w:r>
      <w:r>
        <w:rPr>
          <w:rFonts w:ascii="Garamond" w:hAnsi="Garamond" w:cs="Times New Roman"/>
          <w:sz w:val="24"/>
          <w:szCs w:val="24"/>
        </w:rPr>
        <w:t>, což je titul jedné z vystaven</w:t>
      </w:r>
      <w:r w:rsidR="00622E1A">
        <w:rPr>
          <w:rFonts w:ascii="Garamond" w:hAnsi="Garamond" w:cs="Times New Roman"/>
          <w:sz w:val="24"/>
          <w:szCs w:val="24"/>
        </w:rPr>
        <w:t>ých</w:t>
      </w:r>
      <w:r>
        <w:rPr>
          <w:rFonts w:ascii="Garamond" w:hAnsi="Garamond" w:cs="Times New Roman"/>
          <w:sz w:val="24"/>
          <w:szCs w:val="24"/>
        </w:rPr>
        <w:t xml:space="preserve"> kreseb, </w:t>
      </w:r>
      <w:r w:rsidR="00A86529">
        <w:rPr>
          <w:rFonts w:ascii="Garamond" w:hAnsi="Garamond" w:cs="Times New Roman"/>
          <w:sz w:val="24"/>
          <w:szCs w:val="24"/>
        </w:rPr>
        <w:t xml:space="preserve">v autorské instalaci představuje kromě souboru nově vytvořených kreseb i devět objektů, z nichž některé </w:t>
      </w:r>
      <w:proofErr w:type="spellStart"/>
      <w:r w:rsidR="00A86529">
        <w:rPr>
          <w:rFonts w:ascii="Garamond" w:hAnsi="Garamond" w:cs="Times New Roman"/>
          <w:sz w:val="24"/>
          <w:szCs w:val="24"/>
        </w:rPr>
        <w:t>Kintera</w:t>
      </w:r>
      <w:proofErr w:type="spellEnd"/>
      <w:r w:rsidR="00A86529">
        <w:rPr>
          <w:rFonts w:ascii="Garamond" w:hAnsi="Garamond" w:cs="Times New Roman"/>
          <w:sz w:val="24"/>
          <w:szCs w:val="24"/>
        </w:rPr>
        <w:t xml:space="preserve"> vytvořil speciálně pro tuto výstavu. Je jím například dílo z oblíbeného cyklu </w:t>
      </w:r>
      <w:proofErr w:type="spellStart"/>
      <w:r w:rsidR="00A86529" w:rsidRPr="00A86529">
        <w:rPr>
          <w:rFonts w:ascii="Garamond" w:hAnsi="Garamond" w:cs="Times New Roman"/>
          <w:i/>
          <w:sz w:val="24"/>
          <w:szCs w:val="24"/>
        </w:rPr>
        <w:t>Nervous</w:t>
      </w:r>
      <w:proofErr w:type="spellEnd"/>
      <w:r w:rsidR="00A86529" w:rsidRPr="00A86529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="00A86529" w:rsidRPr="00A86529">
        <w:rPr>
          <w:rFonts w:ascii="Garamond" w:hAnsi="Garamond" w:cs="Times New Roman"/>
          <w:i/>
          <w:sz w:val="24"/>
          <w:szCs w:val="24"/>
        </w:rPr>
        <w:t>Trees</w:t>
      </w:r>
      <w:proofErr w:type="spellEnd"/>
      <w:r w:rsidR="00A86529">
        <w:rPr>
          <w:rFonts w:ascii="Garamond" w:hAnsi="Garamond" w:cs="Times New Roman"/>
          <w:i/>
          <w:sz w:val="24"/>
          <w:szCs w:val="24"/>
        </w:rPr>
        <w:t>,</w:t>
      </w:r>
      <w:r w:rsidR="00A86529" w:rsidRPr="00A86529">
        <w:rPr>
          <w:rFonts w:ascii="Garamond" w:hAnsi="Garamond" w:cs="Times New Roman"/>
          <w:sz w:val="24"/>
          <w:szCs w:val="24"/>
        </w:rPr>
        <w:t xml:space="preserve"> kdy autor v environmentalistické reflexi na stav planety rozpohyboval jeden ze svých objektů – stro</w:t>
      </w:r>
      <w:r w:rsidR="00A86529">
        <w:rPr>
          <w:rFonts w:ascii="Garamond" w:hAnsi="Garamond" w:cs="Times New Roman"/>
          <w:sz w:val="24"/>
          <w:szCs w:val="24"/>
        </w:rPr>
        <w:t>m</w:t>
      </w:r>
      <w:r w:rsidR="00A86529" w:rsidRPr="00A86529">
        <w:rPr>
          <w:rFonts w:ascii="Garamond" w:hAnsi="Garamond" w:cs="Times New Roman"/>
          <w:sz w:val="24"/>
          <w:szCs w:val="24"/>
        </w:rPr>
        <w:t>ů</w:t>
      </w:r>
      <w:r w:rsidR="00622E1A">
        <w:rPr>
          <w:rFonts w:ascii="Garamond" w:hAnsi="Garamond" w:cs="Times New Roman"/>
          <w:sz w:val="24"/>
          <w:szCs w:val="24"/>
        </w:rPr>
        <w:t xml:space="preserve">. Na výstavě se dále nově představí </w:t>
      </w:r>
      <w:r w:rsidR="00A86529">
        <w:rPr>
          <w:rFonts w:ascii="Garamond" w:hAnsi="Garamond" w:cs="Times New Roman"/>
          <w:sz w:val="24"/>
          <w:szCs w:val="24"/>
        </w:rPr>
        <w:t xml:space="preserve">objekt připomínající vlajku s nápisem Pokora či </w:t>
      </w:r>
      <w:r w:rsidR="009C0B33">
        <w:rPr>
          <w:rFonts w:ascii="Garamond" w:hAnsi="Garamond" w:cs="Times New Roman"/>
          <w:sz w:val="24"/>
          <w:szCs w:val="24"/>
        </w:rPr>
        <w:t xml:space="preserve">plastika </w:t>
      </w:r>
      <w:r w:rsidR="00A86529">
        <w:rPr>
          <w:rFonts w:ascii="Garamond" w:hAnsi="Garamond" w:cs="Times New Roman"/>
          <w:sz w:val="24"/>
          <w:szCs w:val="24"/>
        </w:rPr>
        <w:t xml:space="preserve">zosobňující vánoční stromeček. </w:t>
      </w:r>
    </w:p>
    <w:p w14:paraId="30D03889" w14:textId="439EBDBF" w:rsidR="00E56AFF" w:rsidRDefault="00A86529" w:rsidP="00A86529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Podobně jako v případě výstavy v Galerii Rudolfinum i zde </w:t>
      </w:r>
      <w:proofErr w:type="spellStart"/>
      <w:r w:rsidR="00E56AFF">
        <w:rPr>
          <w:rFonts w:ascii="Garamond" w:hAnsi="Garamond" w:cs="Times New Roman"/>
          <w:sz w:val="24"/>
          <w:szCs w:val="24"/>
        </w:rPr>
        <w:t>Kintera</w:t>
      </w:r>
      <w:proofErr w:type="spellEnd"/>
      <w:r w:rsidR="00E56AFF">
        <w:rPr>
          <w:rFonts w:ascii="Garamond" w:hAnsi="Garamond" w:cs="Times New Roman"/>
          <w:sz w:val="24"/>
          <w:szCs w:val="24"/>
        </w:rPr>
        <w:t xml:space="preserve"> narušuje identitu </w:t>
      </w:r>
      <w:r w:rsidR="009C0B33">
        <w:rPr>
          <w:rFonts w:ascii="Garamond" w:hAnsi="Garamond" w:cs="Times New Roman"/>
          <w:sz w:val="24"/>
          <w:szCs w:val="24"/>
        </w:rPr>
        <w:t>místa</w:t>
      </w:r>
      <w:r w:rsidR="00E56AFF">
        <w:rPr>
          <w:rFonts w:ascii="Garamond" w:hAnsi="Garamond" w:cs="Times New Roman"/>
          <w:sz w:val="24"/>
          <w:szCs w:val="24"/>
        </w:rPr>
        <w:t xml:space="preserve"> zcela</w:t>
      </w:r>
      <w:r>
        <w:rPr>
          <w:rFonts w:ascii="Garamond" w:hAnsi="Garamond" w:cs="Times New Roman"/>
          <w:sz w:val="24"/>
          <w:szCs w:val="24"/>
        </w:rPr>
        <w:t xml:space="preserve"> záměrně vyhroceným invazivním způsobem a dává tak galerijnímu prostoru nový charakter.</w:t>
      </w:r>
    </w:p>
    <w:p w14:paraId="06CBFCA2" w14:textId="30AD0603" w:rsidR="00B87DB9" w:rsidRDefault="009C0B33" w:rsidP="002164EE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Další výstavou je </w:t>
      </w:r>
      <w:r w:rsidR="00A86529" w:rsidRPr="001C3EFC">
        <w:rPr>
          <w:rFonts w:ascii="Garamond" w:hAnsi="Garamond" w:cs="Times New Roman"/>
          <w:sz w:val="24"/>
          <w:szCs w:val="24"/>
        </w:rPr>
        <w:t>světel</w:t>
      </w:r>
      <w:r>
        <w:rPr>
          <w:rFonts w:ascii="Garamond" w:hAnsi="Garamond" w:cs="Times New Roman"/>
          <w:sz w:val="24"/>
          <w:szCs w:val="24"/>
        </w:rPr>
        <w:t>ná instalace Marka Číhala</w:t>
      </w:r>
      <w:r w:rsidR="00A86529" w:rsidRPr="001C3EFC">
        <w:rPr>
          <w:rFonts w:ascii="Garamond" w:hAnsi="Garamond" w:cs="Times New Roman"/>
          <w:sz w:val="24"/>
          <w:szCs w:val="24"/>
        </w:rPr>
        <w:t>. Jde o velkorozměrnou neonovou kresbu zátiší</w:t>
      </w:r>
      <w:r w:rsidR="001C3EFC" w:rsidRPr="001C3EFC">
        <w:rPr>
          <w:rFonts w:ascii="Garamond" w:hAnsi="Garamond" w:cs="Times New Roman"/>
          <w:sz w:val="24"/>
          <w:szCs w:val="24"/>
        </w:rPr>
        <w:t xml:space="preserve">, převedenou do </w:t>
      </w:r>
      <w:r w:rsidR="001C3EFC">
        <w:rPr>
          <w:rFonts w:ascii="Garamond" w:hAnsi="Garamond" w:cs="Times New Roman"/>
          <w:sz w:val="24"/>
          <w:szCs w:val="24"/>
        </w:rPr>
        <w:t xml:space="preserve">světelného </w:t>
      </w:r>
      <w:r w:rsidR="001C3EFC" w:rsidRPr="001C3EFC">
        <w:rPr>
          <w:rFonts w:ascii="Garamond" w:hAnsi="Garamond" w:cs="Times New Roman"/>
          <w:sz w:val="24"/>
          <w:szCs w:val="24"/>
        </w:rPr>
        <w:t>média</w:t>
      </w:r>
      <w:r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001A8A6D" w14:textId="77777777" w:rsidR="002164EE" w:rsidRDefault="002164EE" w:rsidP="002164EE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1CC7C4FD" w14:textId="77777777" w:rsidR="002164EE" w:rsidRDefault="002164EE" w:rsidP="002164EE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738100C5" w14:textId="77777777" w:rsidR="009C0B33" w:rsidRDefault="009C0B33" w:rsidP="002164EE">
      <w:pPr>
        <w:jc w:val="both"/>
        <w:rPr>
          <w:rFonts w:ascii="Garamond" w:hAnsi="Garamond" w:cs="Times New Roman"/>
          <w:sz w:val="24"/>
          <w:szCs w:val="24"/>
        </w:rPr>
      </w:pPr>
    </w:p>
    <w:p w14:paraId="49BC1695" w14:textId="77777777" w:rsidR="00544652" w:rsidRDefault="00544652" w:rsidP="002164EE">
      <w:pPr>
        <w:jc w:val="both"/>
        <w:rPr>
          <w:rFonts w:ascii="Garamond" w:hAnsi="Garamond" w:cs="Times New Roman"/>
          <w:sz w:val="24"/>
          <w:szCs w:val="24"/>
        </w:rPr>
      </w:pPr>
    </w:p>
    <w:p w14:paraId="7051DA19" w14:textId="28A47F80" w:rsidR="009C0B33" w:rsidRDefault="009C0B33" w:rsidP="002164EE">
      <w:p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 xml:space="preserve">Třetím dílem výtvarného programu Galerie Zdeněk Sklenář v Litomyšli je autorská </w:t>
      </w:r>
      <w:proofErr w:type="gramStart"/>
      <w:r>
        <w:rPr>
          <w:rFonts w:ascii="Garamond" w:hAnsi="Garamond" w:cs="Times New Roman"/>
          <w:sz w:val="24"/>
          <w:szCs w:val="24"/>
        </w:rPr>
        <w:t>instalace  pohádkové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cesty Josefa Pleskota, vytvořené z lešenářských trubek o délce více než sedmdesát metrů. Instalace nazvaná </w:t>
      </w:r>
      <w:r w:rsidRPr="009C0B33">
        <w:rPr>
          <w:rFonts w:ascii="Garamond" w:hAnsi="Garamond" w:cs="Times New Roman"/>
          <w:i/>
          <w:sz w:val="24"/>
          <w:szCs w:val="24"/>
        </w:rPr>
        <w:t>Vlezu, přelezu, lezu, slezu, vylezu</w:t>
      </w:r>
      <w:r>
        <w:rPr>
          <w:rFonts w:ascii="Garamond" w:hAnsi="Garamond" w:cs="Times New Roman"/>
          <w:sz w:val="24"/>
          <w:szCs w:val="24"/>
        </w:rPr>
        <w:t xml:space="preserve"> propojuje zenovou zahradu 2ar(t) s druhým nejmenším soukromým parkem pro umění a odpočinek na světě. Autorem obou projektů je Josef Pleskot, který je mimo jiné i autorem architektonické realizace nového galerijního prostoru v Mikulandské ulici 7, v Praze 1.</w:t>
      </w:r>
      <w:r w:rsidR="00801A00">
        <w:rPr>
          <w:rFonts w:ascii="Garamond" w:hAnsi="Garamond" w:cs="Times New Roman"/>
          <w:sz w:val="24"/>
          <w:szCs w:val="24"/>
        </w:rPr>
        <w:t xml:space="preserve"> Nové dílo Josefa Pleskota bude slavnostně představeno za osobní účasti architekta dne 30. 6. 2018 v 18:00 hodin v prostorách zenové zahrady 2art(t). Právě Josef Pleskot je již historicky spojen s Litomyšlí, je autorem rekonstrukce Zlatého návrší a je čestným občanem města Litomyšl. </w:t>
      </w:r>
    </w:p>
    <w:p w14:paraId="2F47A014" w14:textId="77777777" w:rsidR="009C0B33" w:rsidRDefault="009C0B33" w:rsidP="002164EE">
      <w:pPr>
        <w:jc w:val="both"/>
        <w:rPr>
          <w:rFonts w:ascii="Garamond" w:hAnsi="Garamond" w:cs="Times New Roman"/>
          <w:sz w:val="24"/>
          <w:szCs w:val="24"/>
        </w:rPr>
      </w:pPr>
    </w:p>
    <w:p w14:paraId="11844E02" w14:textId="4F3CDF5E" w:rsidR="00261F18" w:rsidRPr="00261F18" w:rsidRDefault="00261F18" w:rsidP="00261F18">
      <w:pPr>
        <w:spacing w:after="0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1BB15BF9" w14:textId="2E1D9750" w:rsidR="00261F18" w:rsidRPr="00261F18" w:rsidRDefault="00261F18" w:rsidP="00261F18">
      <w:pPr>
        <w:spacing w:after="0"/>
        <w:jc w:val="both"/>
        <w:rPr>
          <w:rFonts w:ascii="Garamond" w:eastAsia="Times New Roman" w:hAnsi="Garamond" w:cs="Times New Roman"/>
          <w:b/>
          <w:color w:val="980000"/>
          <w:sz w:val="24"/>
          <w:szCs w:val="24"/>
        </w:rPr>
      </w:pPr>
      <w:r w:rsidRPr="00261F18">
        <w:rPr>
          <w:rFonts w:ascii="Garamond" w:eastAsia="Times New Roman" w:hAnsi="Garamond" w:cs="Times New Roman"/>
          <w:color w:val="000000" w:themeColor="text1"/>
          <w:sz w:val="24"/>
          <w:szCs w:val="24"/>
        </w:rPr>
        <w:t>Pro více informací o výstavě kontaktujte</w:t>
      </w:r>
      <w:r w:rsidR="003C21DB">
        <w:rPr>
          <w:rFonts w:ascii="Garamond" w:eastAsia="Times New Roman" w:hAnsi="Garamond" w:cs="Times New Roman"/>
          <w:color w:val="000000" w:themeColor="text1"/>
          <w:sz w:val="24"/>
          <w:szCs w:val="24"/>
        </w:rPr>
        <w:t>,</w:t>
      </w:r>
      <w:r w:rsidRPr="00261F1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prosím</w:t>
      </w:r>
      <w:r w:rsidR="003C21DB">
        <w:rPr>
          <w:rFonts w:ascii="Garamond" w:eastAsia="Times New Roman" w:hAnsi="Garamond" w:cs="Times New Roman"/>
          <w:color w:val="000000" w:themeColor="text1"/>
          <w:sz w:val="24"/>
          <w:szCs w:val="24"/>
        </w:rPr>
        <w:t>,</w:t>
      </w:r>
      <w:r w:rsidRPr="00261F1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Galerii Zdeněk Sklenář</w:t>
      </w:r>
      <w:r w:rsidRPr="00261F18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:</w:t>
      </w:r>
    </w:p>
    <w:p w14:paraId="7E22309A" w14:textId="77777777" w:rsidR="00261F18" w:rsidRPr="00261F18" w:rsidRDefault="00544652" w:rsidP="00261F1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hyperlink r:id="rId9" w:history="1">
        <w:r w:rsidR="00261F18" w:rsidRPr="00261F18">
          <w:rPr>
            <w:rStyle w:val="Hypertextovodkaz"/>
            <w:rFonts w:ascii="Garamond" w:eastAsia="Garamond" w:hAnsi="Garamond" w:cs="Garamond"/>
            <w:sz w:val="24"/>
            <w:szCs w:val="24"/>
          </w:rPr>
          <w:t>press@zdeneksklenar.cz</w:t>
        </w:r>
      </w:hyperlink>
      <w:r w:rsidR="00261F18" w:rsidRPr="00261F18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0AF794A" w14:textId="77777777" w:rsidR="00261F18" w:rsidRPr="00261F18" w:rsidRDefault="00261F18" w:rsidP="00261F1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 w:rsidRPr="00261F18">
        <w:rPr>
          <w:rStyle w:val="desc"/>
          <w:rFonts w:ascii="Garamond" w:hAnsi="Garamond"/>
          <w:sz w:val="24"/>
          <w:szCs w:val="24"/>
        </w:rPr>
        <w:t>+420 605 936 390</w:t>
      </w:r>
    </w:p>
    <w:p w14:paraId="66CCAA60" w14:textId="77777777" w:rsidR="00261F18" w:rsidRPr="00261F18" w:rsidRDefault="00544652" w:rsidP="00261F18">
      <w:pPr>
        <w:shd w:val="clear" w:color="auto" w:fill="FFFFFF"/>
        <w:spacing w:after="0"/>
        <w:rPr>
          <w:rFonts w:ascii="Garamond" w:eastAsia="Calibri" w:hAnsi="Garamond" w:cs="Calibri"/>
          <w:sz w:val="24"/>
          <w:szCs w:val="24"/>
        </w:rPr>
      </w:pPr>
      <w:hyperlink r:id="rId10" w:tgtFrame="_blank" w:tooltip="www.zdeneksklenar.cz" w:history="1">
        <w:r w:rsidR="00261F18" w:rsidRPr="00261F18">
          <w:rPr>
            <w:rStyle w:val="Hypertextovodkaz"/>
            <w:rFonts w:ascii="Garamond" w:hAnsi="Garamond"/>
            <w:sz w:val="24"/>
            <w:szCs w:val="24"/>
          </w:rPr>
          <w:t>www.zdeneksklenar.cz</w:t>
        </w:r>
      </w:hyperlink>
    </w:p>
    <w:p w14:paraId="54B1224E" w14:textId="77777777" w:rsidR="00261F18" w:rsidRPr="00261F18" w:rsidRDefault="00544652" w:rsidP="00261F18">
      <w:pPr>
        <w:shd w:val="clear" w:color="auto" w:fill="FFFFFF"/>
        <w:spacing w:after="0"/>
        <w:rPr>
          <w:rFonts w:ascii="Garamond" w:hAnsi="Garamond"/>
          <w:sz w:val="24"/>
          <w:szCs w:val="24"/>
        </w:rPr>
      </w:pPr>
      <w:hyperlink r:id="rId11" w:tgtFrame="_blank" w:history="1">
        <w:r w:rsidR="00261F18" w:rsidRPr="00261F18">
          <w:rPr>
            <w:rStyle w:val="Hypertextovodkaz"/>
            <w:rFonts w:ascii="Garamond" w:hAnsi="Garamond"/>
            <w:sz w:val="24"/>
            <w:szCs w:val="24"/>
          </w:rPr>
          <w:t>www.instagram.com/galerie_zdenek_sklenar/</w:t>
        </w:r>
      </w:hyperlink>
    </w:p>
    <w:p w14:paraId="2A7DF230" w14:textId="77777777" w:rsidR="00261F18" w:rsidRPr="00261F18" w:rsidRDefault="00261F18" w:rsidP="00261F1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3AF08651" w14:textId="4F62D72B" w:rsidR="002164EE" w:rsidRPr="002164EE" w:rsidRDefault="002164EE" w:rsidP="00261F18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2164EE">
        <w:rPr>
          <w:rFonts w:ascii="Garamond" w:hAnsi="Garamond"/>
          <w:b/>
          <w:sz w:val="24"/>
          <w:szCs w:val="24"/>
          <w:u w:val="single"/>
        </w:rPr>
        <w:t>Milan Grygar 2018</w:t>
      </w:r>
    </w:p>
    <w:p w14:paraId="1DE5626B" w14:textId="7E985EBA" w:rsidR="002164EE" w:rsidRPr="002164EE" w:rsidRDefault="002164EE" w:rsidP="00261F1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28. 7. 2018</w:t>
      </w:r>
    </w:p>
    <w:p w14:paraId="08A9011D" w14:textId="5986FC53" w:rsidR="002164EE" w:rsidRPr="002164EE" w:rsidRDefault="002164EE" w:rsidP="00261F18">
      <w:pPr>
        <w:spacing w:after="0"/>
        <w:rPr>
          <w:rFonts w:ascii="Garamond" w:hAnsi="Garamond"/>
          <w:sz w:val="24"/>
          <w:szCs w:val="24"/>
        </w:rPr>
      </w:pPr>
      <w:r w:rsidRPr="002164EE">
        <w:rPr>
          <w:rFonts w:ascii="Garamond" w:hAnsi="Garamond"/>
          <w:sz w:val="24"/>
          <w:szCs w:val="24"/>
        </w:rPr>
        <w:t>Mikulandská 7, Praha 1</w:t>
      </w:r>
    </w:p>
    <w:p w14:paraId="7AA2F6D7" w14:textId="77777777" w:rsidR="002164EE" w:rsidRPr="002164EE" w:rsidRDefault="002164EE" w:rsidP="00261F18">
      <w:pPr>
        <w:spacing w:after="0"/>
        <w:rPr>
          <w:rFonts w:ascii="Garamond" w:hAnsi="Garamond"/>
          <w:sz w:val="24"/>
          <w:szCs w:val="24"/>
        </w:rPr>
      </w:pPr>
    </w:p>
    <w:p w14:paraId="3CC0EBD6" w14:textId="385D9ED4" w:rsidR="00261F18" w:rsidRPr="00261F18" w:rsidRDefault="00544652" w:rsidP="00261F18">
      <w:pPr>
        <w:spacing w:after="0"/>
        <w:rPr>
          <w:rFonts w:ascii="Garamond" w:eastAsiaTheme="minorEastAsia" w:hAnsi="Garamond" w:cs="Arial"/>
          <w:b/>
          <w:noProof/>
          <w:color w:val="000000" w:themeColor="text1"/>
          <w:sz w:val="24"/>
          <w:szCs w:val="24"/>
          <w:u w:val="single"/>
          <w:lang w:eastAsia="cs-CZ"/>
        </w:rPr>
      </w:pPr>
      <w:hyperlink r:id="rId12" w:history="1">
        <w:r w:rsidR="00261F18" w:rsidRPr="00261F18">
          <w:rPr>
            <w:rStyle w:val="Hypertextovodkaz"/>
            <w:rFonts w:ascii="Garamond" w:eastAsiaTheme="minorEastAsia" w:hAnsi="Garamond" w:cs="Arial"/>
            <w:b/>
            <w:noProof/>
            <w:color w:val="000000" w:themeColor="text1"/>
            <w:sz w:val="24"/>
            <w:szCs w:val="24"/>
            <w:lang w:eastAsia="cs-CZ"/>
          </w:rPr>
          <w:t>David Hanvald – Konceptuální jaro v estetické Praze</w:t>
        </w:r>
      </w:hyperlink>
    </w:p>
    <w:p w14:paraId="502446C2" w14:textId="0876C3A9" w:rsidR="00261F18" w:rsidRPr="00261F18" w:rsidRDefault="00261F18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  <w:r w:rsidRPr="00261F18">
        <w:rPr>
          <w:rFonts w:ascii="Garamond" w:eastAsiaTheme="minorEastAsia" w:hAnsi="Garamond" w:cs="Arial"/>
          <w:noProof/>
          <w:sz w:val="24"/>
          <w:szCs w:val="24"/>
          <w:lang w:eastAsia="cs-CZ"/>
        </w:rPr>
        <w:t xml:space="preserve">do 14. 7. 2018 </w:t>
      </w:r>
    </w:p>
    <w:p w14:paraId="1ABB6E66" w14:textId="7CD4E142" w:rsidR="00261F18" w:rsidRDefault="00261F18" w:rsidP="00261F18">
      <w:pPr>
        <w:spacing w:after="0"/>
        <w:rPr>
          <w:rFonts w:ascii="Garamond" w:eastAsiaTheme="minorEastAsia" w:hAnsi="Garamond" w:cs="Arial"/>
          <w:noProof/>
          <w:sz w:val="24"/>
          <w:szCs w:val="24"/>
          <w:lang w:eastAsia="cs-CZ"/>
        </w:rPr>
      </w:pPr>
      <w:r w:rsidRPr="00261F18">
        <w:rPr>
          <w:rFonts w:ascii="Garamond" w:eastAsiaTheme="minorEastAsia" w:hAnsi="Garamond" w:cs="Arial"/>
          <w:noProof/>
          <w:sz w:val="24"/>
          <w:szCs w:val="24"/>
          <w:lang w:eastAsia="cs-CZ"/>
        </w:rPr>
        <w:t xml:space="preserve">Salvátorská 6, Praha 1 </w:t>
      </w:r>
    </w:p>
    <w:sectPr w:rsidR="00261F18" w:rsidSect="00A06FC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49001" w14:textId="77777777" w:rsidR="005173FF" w:rsidRDefault="005173FF" w:rsidP="00FC7751">
      <w:pPr>
        <w:spacing w:after="0" w:line="240" w:lineRule="auto"/>
      </w:pPr>
      <w:r>
        <w:separator/>
      </w:r>
    </w:p>
  </w:endnote>
  <w:endnote w:type="continuationSeparator" w:id="0">
    <w:p w14:paraId="76906847" w14:textId="77777777" w:rsidR="005173FF" w:rsidRDefault="005173FF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98C6" w14:textId="77777777" w:rsidR="00733337" w:rsidRPr="0026519B" w:rsidRDefault="00733337" w:rsidP="00FC775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14:paraId="1FDECABC" w14:textId="77777777" w:rsidR="00733337" w:rsidRDefault="007333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492D" w14:textId="77777777" w:rsidR="005173FF" w:rsidRDefault="005173FF" w:rsidP="00FC7751">
      <w:pPr>
        <w:spacing w:after="0" w:line="240" w:lineRule="auto"/>
      </w:pPr>
      <w:r>
        <w:separator/>
      </w:r>
    </w:p>
  </w:footnote>
  <w:footnote w:type="continuationSeparator" w:id="0">
    <w:p w14:paraId="1BB13620" w14:textId="77777777" w:rsidR="005173FF" w:rsidRDefault="005173FF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8268" w14:textId="77777777" w:rsidR="00733337" w:rsidRDefault="00733337" w:rsidP="00B359B5">
    <w:pPr>
      <w:pStyle w:val="Zhlav"/>
      <w:jc w:val="center"/>
    </w:pPr>
    <w:r>
      <w:rPr>
        <w:noProof/>
        <w:lang w:eastAsia="cs-CZ"/>
      </w:rPr>
      <w:drawing>
        <wp:inline distT="0" distB="0" distL="0" distR="0" wp14:anchorId="59BA0B86" wp14:editId="51590A5E">
          <wp:extent cx="2152650" cy="200025"/>
          <wp:effectExtent l="0" t="0" r="0" b="952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CAB7E" w14:textId="77777777" w:rsidR="00733337" w:rsidRPr="00B359B5" w:rsidRDefault="00733337" w:rsidP="00B359B5">
    <w:pPr>
      <w:pStyle w:val="Zhlav"/>
      <w:jc w:val="center"/>
      <w:rPr>
        <w:rFonts w:ascii="Garamond" w:hAnsi="Garamond"/>
        <w:sz w:val="24"/>
        <w:szCs w:val="24"/>
      </w:rPr>
    </w:pPr>
  </w:p>
  <w:p w14:paraId="437BE733" w14:textId="1F7EEFB6" w:rsidR="00733337" w:rsidRPr="00B359B5" w:rsidRDefault="00733337" w:rsidP="00FC7751">
    <w:pPr>
      <w:pStyle w:val="Zhlav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M</w:t>
    </w:r>
    <w:r w:rsidR="00384D00">
      <w:rPr>
        <w:rFonts w:ascii="Garamond" w:hAnsi="Garamond"/>
        <w:sz w:val="24"/>
        <w:szCs w:val="24"/>
      </w:rPr>
      <w:t xml:space="preserve">ariánská 1097, </w:t>
    </w:r>
    <w:r w:rsidR="002164EE">
      <w:rPr>
        <w:rFonts w:ascii="Garamond" w:hAnsi="Garamond"/>
        <w:sz w:val="24"/>
        <w:szCs w:val="24"/>
      </w:rPr>
      <w:t>570 01, Litomyšl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3DD"/>
    <w:multiLevelType w:val="hybridMultilevel"/>
    <w:tmpl w:val="E3CC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2A46"/>
    <w:multiLevelType w:val="hybridMultilevel"/>
    <w:tmpl w:val="7604E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C731B"/>
    <w:multiLevelType w:val="hybridMultilevel"/>
    <w:tmpl w:val="CDEEBE1A"/>
    <w:lvl w:ilvl="0" w:tplc="AA3421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08"/>
    <w:rsid w:val="00027886"/>
    <w:rsid w:val="00066D9F"/>
    <w:rsid w:val="000741AF"/>
    <w:rsid w:val="00096947"/>
    <w:rsid w:val="000F162C"/>
    <w:rsid w:val="0010547F"/>
    <w:rsid w:val="0015676F"/>
    <w:rsid w:val="00162E9A"/>
    <w:rsid w:val="00185591"/>
    <w:rsid w:val="001C3EFC"/>
    <w:rsid w:val="001D42B0"/>
    <w:rsid w:val="001F4CCC"/>
    <w:rsid w:val="00202737"/>
    <w:rsid w:val="002164EE"/>
    <w:rsid w:val="0024012A"/>
    <w:rsid w:val="00252A9A"/>
    <w:rsid w:val="00255B13"/>
    <w:rsid w:val="00261F18"/>
    <w:rsid w:val="0026610E"/>
    <w:rsid w:val="00282745"/>
    <w:rsid w:val="00283821"/>
    <w:rsid w:val="00293F52"/>
    <w:rsid w:val="002A101B"/>
    <w:rsid w:val="002A1E33"/>
    <w:rsid w:val="002A3B4F"/>
    <w:rsid w:val="002A512D"/>
    <w:rsid w:val="002C357D"/>
    <w:rsid w:val="002D0066"/>
    <w:rsid w:val="002D1C95"/>
    <w:rsid w:val="002D3D4A"/>
    <w:rsid w:val="002F5398"/>
    <w:rsid w:val="00314109"/>
    <w:rsid w:val="003271F8"/>
    <w:rsid w:val="00360288"/>
    <w:rsid w:val="00384D00"/>
    <w:rsid w:val="00391BD7"/>
    <w:rsid w:val="003C0EFB"/>
    <w:rsid w:val="003C21DB"/>
    <w:rsid w:val="003D24F0"/>
    <w:rsid w:val="003E3531"/>
    <w:rsid w:val="003F1CE4"/>
    <w:rsid w:val="00406C38"/>
    <w:rsid w:val="0041152D"/>
    <w:rsid w:val="00447F42"/>
    <w:rsid w:val="004517F9"/>
    <w:rsid w:val="00460D31"/>
    <w:rsid w:val="004611AA"/>
    <w:rsid w:val="0046285D"/>
    <w:rsid w:val="00472D6C"/>
    <w:rsid w:val="00493028"/>
    <w:rsid w:val="004A0596"/>
    <w:rsid w:val="004D750F"/>
    <w:rsid w:val="004D772B"/>
    <w:rsid w:val="004E721D"/>
    <w:rsid w:val="004F3089"/>
    <w:rsid w:val="004F483E"/>
    <w:rsid w:val="00506D1A"/>
    <w:rsid w:val="005173FF"/>
    <w:rsid w:val="0052155D"/>
    <w:rsid w:val="00521F4F"/>
    <w:rsid w:val="00544652"/>
    <w:rsid w:val="00552233"/>
    <w:rsid w:val="00555D55"/>
    <w:rsid w:val="00564D9D"/>
    <w:rsid w:val="005745D2"/>
    <w:rsid w:val="00583C41"/>
    <w:rsid w:val="00583D7E"/>
    <w:rsid w:val="00594934"/>
    <w:rsid w:val="005963CC"/>
    <w:rsid w:val="005C48E6"/>
    <w:rsid w:val="005D1DDD"/>
    <w:rsid w:val="005E1B20"/>
    <w:rsid w:val="005F13A5"/>
    <w:rsid w:val="005F5200"/>
    <w:rsid w:val="006001D7"/>
    <w:rsid w:val="006160D0"/>
    <w:rsid w:val="00622E1A"/>
    <w:rsid w:val="00667F52"/>
    <w:rsid w:val="00675F1A"/>
    <w:rsid w:val="006C0CB9"/>
    <w:rsid w:val="006D2E82"/>
    <w:rsid w:val="006E7048"/>
    <w:rsid w:val="006F35AA"/>
    <w:rsid w:val="006F422C"/>
    <w:rsid w:val="007014AD"/>
    <w:rsid w:val="00703F11"/>
    <w:rsid w:val="00733337"/>
    <w:rsid w:val="007426C0"/>
    <w:rsid w:val="00763E5F"/>
    <w:rsid w:val="00776708"/>
    <w:rsid w:val="00791626"/>
    <w:rsid w:val="007A07AA"/>
    <w:rsid w:val="007B349B"/>
    <w:rsid w:val="007D5A42"/>
    <w:rsid w:val="00801A00"/>
    <w:rsid w:val="00815DC1"/>
    <w:rsid w:val="00823549"/>
    <w:rsid w:val="00835A27"/>
    <w:rsid w:val="008418DF"/>
    <w:rsid w:val="008475A4"/>
    <w:rsid w:val="00861479"/>
    <w:rsid w:val="00861A92"/>
    <w:rsid w:val="008E2ABB"/>
    <w:rsid w:val="008F5FF4"/>
    <w:rsid w:val="008F781E"/>
    <w:rsid w:val="00905009"/>
    <w:rsid w:val="00920318"/>
    <w:rsid w:val="0095150A"/>
    <w:rsid w:val="009651BB"/>
    <w:rsid w:val="009807FC"/>
    <w:rsid w:val="00996112"/>
    <w:rsid w:val="009A0BA4"/>
    <w:rsid w:val="009B3742"/>
    <w:rsid w:val="009B422D"/>
    <w:rsid w:val="009C0B33"/>
    <w:rsid w:val="009D7884"/>
    <w:rsid w:val="009E1121"/>
    <w:rsid w:val="009E1BD4"/>
    <w:rsid w:val="009F5AB5"/>
    <w:rsid w:val="00A06FC2"/>
    <w:rsid w:val="00A1069A"/>
    <w:rsid w:val="00A179B3"/>
    <w:rsid w:val="00A279CB"/>
    <w:rsid w:val="00A51AE6"/>
    <w:rsid w:val="00A61416"/>
    <w:rsid w:val="00A86529"/>
    <w:rsid w:val="00AB79A2"/>
    <w:rsid w:val="00AC14B2"/>
    <w:rsid w:val="00AE1A62"/>
    <w:rsid w:val="00AE2076"/>
    <w:rsid w:val="00AE48AF"/>
    <w:rsid w:val="00AE7BA0"/>
    <w:rsid w:val="00B00A83"/>
    <w:rsid w:val="00B359B5"/>
    <w:rsid w:val="00B41390"/>
    <w:rsid w:val="00B46B41"/>
    <w:rsid w:val="00B4724F"/>
    <w:rsid w:val="00B77E17"/>
    <w:rsid w:val="00B87505"/>
    <w:rsid w:val="00B87DB9"/>
    <w:rsid w:val="00B972E3"/>
    <w:rsid w:val="00BB3D29"/>
    <w:rsid w:val="00BB4C53"/>
    <w:rsid w:val="00BB721D"/>
    <w:rsid w:val="00BC4362"/>
    <w:rsid w:val="00BD10EB"/>
    <w:rsid w:val="00BE7A97"/>
    <w:rsid w:val="00BF3E10"/>
    <w:rsid w:val="00BF6644"/>
    <w:rsid w:val="00C00A65"/>
    <w:rsid w:val="00C00C46"/>
    <w:rsid w:val="00C203D4"/>
    <w:rsid w:val="00C51FDC"/>
    <w:rsid w:val="00C62A0A"/>
    <w:rsid w:val="00C91E4D"/>
    <w:rsid w:val="00C94818"/>
    <w:rsid w:val="00C95AAC"/>
    <w:rsid w:val="00CA0A9F"/>
    <w:rsid w:val="00CA343A"/>
    <w:rsid w:val="00CC377B"/>
    <w:rsid w:val="00D0624E"/>
    <w:rsid w:val="00D10082"/>
    <w:rsid w:val="00D34B04"/>
    <w:rsid w:val="00D74102"/>
    <w:rsid w:val="00D7451E"/>
    <w:rsid w:val="00D864CD"/>
    <w:rsid w:val="00DB7C54"/>
    <w:rsid w:val="00DC6CA8"/>
    <w:rsid w:val="00DD5D66"/>
    <w:rsid w:val="00E062F8"/>
    <w:rsid w:val="00E1497D"/>
    <w:rsid w:val="00E14DB5"/>
    <w:rsid w:val="00E25242"/>
    <w:rsid w:val="00E36F0D"/>
    <w:rsid w:val="00E47A43"/>
    <w:rsid w:val="00E5177D"/>
    <w:rsid w:val="00E531D0"/>
    <w:rsid w:val="00E56AFF"/>
    <w:rsid w:val="00E66FFF"/>
    <w:rsid w:val="00E716A2"/>
    <w:rsid w:val="00EA6785"/>
    <w:rsid w:val="00ED2B87"/>
    <w:rsid w:val="00EF1B62"/>
    <w:rsid w:val="00EF39DC"/>
    <w:rsid w:val="00F1627C"/>
    <w:rsid w:val="00F42590"/>
    <w:rsid w:val="00F517D6"/>
    <w:rsid w:val="00F554AA"/>
    <w:rsid w:val="00F67021"/>
    <w:rsid w:val="00F937A4"/>
    <w:rsid w:val="00FB1C15"/>
    <w:rsid w:val="00FB7A5D"/>
    <w:rsid w:val="00FC7751"/>
    <w:rsid w:val="00FD18F5"/>
    <w:rsid w:val="00FD2303"/>
    <w:rsid w:val="00FD4571"/>
    <w:rsid w:val="00FD7593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EBDFF"/>
  <w15:docId w15:val="{3CE141DD-150B-42FB-95BB-0F3BA7AC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46B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C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BB4C53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884"/>
    <w:rPr>
      <w:b/>
      <w:bCs/>
      <w:sz w:val="20"/>
      <w:szCs w:val="20"/>
    </w:rPr>
  </w:style>
  <w:style w:type="character" w:customStyle="1" w:styleId="desc">
    <w:name w:val="desc"/>
    <w:basedOn w:val="Standardnpsmoodstavce"/>
    <w:rsid w:val="00521F4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472D6C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61479"/>
    <w:pPr>
      <w:ind w:left="720"/>
      <w:contextualSpacing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03F11"/>
    <w:rPr>
      <w:color w:val="808080"/>
      <w:shd w:val="clear" w:color="auto" w:fill="E6E6E6"/>
    </w:rPr>
  </w:style>
  <w:style w:type="character" w:customStyle="1" w:styleId="caps">
    <w:name w:val="caps"/>
    <w:basedOn w:val="Standardnpsmoodstavce"/>
    <w:rsid w:val="00E5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deneksklenar.cz/vystavy/289-jiri-straka--stary-pritel--porcelan-qingh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galerie_zdenek_sklena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deneksklenar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zdeneksklenar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0FFF-36EF-4B15-9875-4AC4F41A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Lysacek</dc:creator>
  <cp:lastModifiedBy>Sklenářová, Helena</cp:lastModifiedBy>
  <cp:revision>3</cp:revision>
  <cp:lastPrinted>2017-12-06T21:23:00Z</cp:lastPrinted>
  <dcterms:created xsi:type="dcterms:W3CDTF">2018-07-17T07:13:00Z</dcterms:created>
  <dcterms:modified xsi:type="dcterms:W3CDTF">2018-09-10T12:33:00Z</dcterms:modified>
</cp:coreProperties>
</file>